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84" w:rsidRPr="00FB1071" w:rsidRDefault="00C07184" w:rsidP="00C07184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>ПЕРЕЧЕНЬ</w:t>
      </w:r>
    </w:p>
    <w:p w:rsidR="00F41823" w:rsidRPr="003658F5" w:rsidRDefault="00C07184" w:rsidP="00C07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071">
        <w:rPr>
          <w:rFonts w:ascii="Times New Roman" w:hAnsi="Times New Roman" w:cs="Times New Roman"/>
          <w:sz w:val="28"/>
          <w:szCs w:val="28"/>
        </w:rPr>
        <w:t xml:space="preserve">Движимого имущества сельского поселения </w:t>
      </w:r>
      <w:r>
        <w:rPr>
          <w:rFonts w:ascii="Times New Roman" w:hAnsi="Times New Roman" w:cs="Times New Roman"/>
          <w:sz w:val="28"/>
          <w:szCs w:val="28"/>
        </w:rPr>
        <w:t>Ве</w:t>
      </w:r>
      <w:r w:rsidR="00344517">
        <w:rPr>
          <w:rFonts w:ascii="Times New Roman" w:hAnsi="Times New Roman" w:cs="Times New Roman"/>
          <w:sz w:val="28"/>
          <w:szCs w:val="28"/>
        </w:rPr>
        <w:t>рхняя Орлянка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включенного в состав муниципальной казны</w:t>
      </w:r>
    </w:p>
    <w:tbl>
      <w:tblPr>
        <w:tblW w:w="1559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1"/>
        <w:gridCol w:w="5103"/>
        <w:gridCol w:w="1417"/>
        <w:gridCol w:w="1985"/>
        <w:gridCol w:w="3118"/>
      </w:tblGrid>
      <w:tr w:rsidR="00C07184" w:rsidTr="00C07184">
        <w:trPr>
          <w:trHeight w:val="656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186A7D" w:rsidRDefault="00C07184" w:rsidP="00FE00EE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186A7D" w:rsidRDefault="00C07184" w:rsidP="00C07184">
            <w:pPr>
              <w:spacing w:line="240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186A7D" w:rsidRDefault="00C07184" w:rsidP="00FE00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Адрес, технические характеристики, инвентарный 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186A7D" w:rsidRDefault="00C07184" w:rsidP="00C07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186A7D">
              <w:rPr>
                <w:rFonts w:ascii="Times New Roman" w:hAnsi="Times New Roman" w:cs="Times New Roman"/>
                <w:sz w:val="24"/>
                <w:szCs w:val="24"/>
              </w:rPr>
              <w:t>чество, 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E32592" w:rsidRDefault="00C07184" w:rsidP="00C07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92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592">
              <w:rPr>
                <w:rFonts w:ascii="Times New Roman" w:hAnsi="Times New Roman" w:cs="Times New Roman"/>
                <w:sz w:val="24"/>
                <w:szCs w:val="24"/>
              </w:rPr>
              <w:t>протяженность,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592">
              <w:rPr>
                <w:rFonts w:ascii="Times New Roman" w:hAnsi="Times New Roman" w:cs="Times New Roman"/>
                <w:sz w:val="24"/>
                <w:szCs w:val="24"/>
              </w:rPr>
              <w:t>кв. метр,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592">
              <w:rPr>
                <w:rFonts w:ascii="Times New Roman" w:hAnsi="Times New Roman" w:cs="Times New Roman"/>
                <w:sz w:val="24"/>
                <w:szCs w:val="24"/>
              </w:rPr>
              <w:t>п. метр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E32592" w:rsidRDefault="00C07184" w:rsidP="00FE00EE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C07184" w:rsidTr="00C07184">
        <w:trPr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8E2DCD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C071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C071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село Верхняя Орлянка,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  <w:r w:rsidR="00384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4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Почтовая, инвентарный номер 110103001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FE0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C07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C071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C07184">
        <w:trPr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C07184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E00EE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район, село Верхняя Орлянка, инвентарный номер 110103021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C07184">
        <w:trPr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C07184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E00EE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446522, Самарская область, Сергиевский район, пос. Калиновый Ключ, инвентарный номер 110103022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C07184">
        <w:trPr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C07184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E00EE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район, пос. Алимовка, инвентарный номер 110103023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C07184">
        <w:trPr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C07184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E00EE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район, пос. Алимовка, инвентарный номер 110103024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C07184">
        <w:trPr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C07184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E00EE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район, деревня Средняя Орлянка, инвентарный номер 110103025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14592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92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C07184">
        <w:trPr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554B0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554B0" w:rsidRDefault="00C07184" w:rsidP="00C07184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554B0">
              <w:rPr>
                <w:rFonts w:ascii="Times New Roman" w:hAnsi="Times New Roman" w:cs="Times New Roman"/>
                <w:sz w:val="24"/>
                <w:szCs w:val="24"/>
              </w:rPr>
              <w:t>Резервуар для воды объемом 300м3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554B0" w:rsidRDefault="00C07184" w:rsidP="00FE00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4B0">
              <w:rPr>
                <w:rFonts w:ascii="Times New Roman" w:hAnsi="Times New Roman" w:cs="Times New Roman"/>
                <w:sz w:val="24"/>
                <w:szCs w:val="24"/>
              </w:rPr>
              <w:t>446522, Самарская область, Сергиевский район, пос. Калиновый Ключ, инвентарный номер 01020099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554B0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554B0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B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FE30C4">
        <w:trPr>
          <w:trHeight w:val="8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184" w:rsidRPr="00EC4A92" w:rsidRDefault="00C07184" w:rsidP="00C071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Воздушная линия электропередач 0,4 кВ от КТП 6/0,4 кВ КК 4313/250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184" w:rsidRPr="00EC4A92" w:rsidRDefault="00C07184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район, пос. Алимовка, инвентарный номер 110104016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184" w:rsidRPr="00EC4A92" w:rsidRDefault="00C07184" w:rsidP="00FE00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184" w:rsidRPr="00EC4A92" w:rsidRDefault="00C07184" w:rsidP="00C0718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FE30C4">
        <w:trPr>
          <w:trHeight w:val="4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C07184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0C7025">
              <w:rPr>
                <w:rFonts w:ascii="Times New Roman" w:hAnsi="Times New Roman" w:cs="Times New Roman"/>
                <w:sz w:val="24"/>
                <w:szCs w:val="24"/>
              </w:rPr>
              <w:t>Узлы учета расхода газа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FE30C4" w:rsidP="00FE00EE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C07184">
        <w:trPr>
          <w:trHeight w:val="4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C07184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210740</w:t>
            </w:r>
          </w:p>
          <w:p w:rsidR="00C07184" w:rsidRPr="00EC4A92" w:rsidRDefault="00C07184" w:rsidP="00C07184">
            <w:pPr>
              <w:pStyle w:val="ConsPlusNormal"/>
              <w:ind w:firstLine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066 АМ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FE30C4" w:rsidP="00FE00EE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C07184">
        <w:trPr>
          <w:trHeight w:val="6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446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7EE">
              <w:rPr>
                <w:rFonts w:ascii="Times New Roman" w:hAnsi="Times New Roman" w:cs="Times New Roman"/>
                <w:b/>
                <w:sz w:val="24"/>
                <w:szCs w:val="24"/>
              </w:rPr>
              <w:t>Детское игровое оборудование: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9C7F63" w:rsidP="0005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0527E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0527EE">
              <w:rPr>
                <w:rFonts w:ascii="Times New Roman" w:hAnsi="Times New Roman" w:cs="Times New Roman"/>
                <w:sz w:val="24"/>
                <w:szCs w:val="24"/>
              </w:rPr>
              <w:t>Алимовка</w:t>
            </w:r>
            <w:r w:rsidR="00C0718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53026C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44677D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C07184">
        <w:trPr>
          <w:trHeight w:val="5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E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 часть (Башня,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C07184">
        <w:trPr>
          <w:trHeight w:val="5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E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часть (Башня, горка)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C07184">
        <w:trPr>
          <w:trHeight w:val="8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E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часть (Башня, лестница, мостик)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FE30C4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Турник взрослый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FE30C4">
        <w:trPr>
          <w:trHeight w:val="4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Тренажёр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FE30C4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Тренажёр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FE30C4">
        <w:trPr>
          <w:trHeight w:val="5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 параллельные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FE30C4">
        <w:trPr>
          <w:trHeight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с упором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C07184">
        <w:trPr>
          <w:trHeight w:val="5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фундамента для тренажёра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FE30C4">
        <w:trPr>
          <w:trHeight w:val="4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Песочный дворик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FE30C4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на металлических ножках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FE30C4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FE30C4">
        <w:trPr>
          <w:trHeight w:val="3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Вставка для урны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FE30C4">
        <w:trPr>
          <w:trHeight w:val="4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C07184">
        <w:trPr>
          <w:trHeight w:val="5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Tr="00FE30C4">
        <w:trPr>
          <w:trHeight w:val="4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C7025" w:rsidRDefault="00C07184" w:rsidP="00F418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9C7F63"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Алимовка, ул.</w:t>
            </w:r>
            <w:r w:rsidR="0029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546DE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Default="00C07184" w:rsidP="00FE00EE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0527EE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RPr="00CB4FEB" w:rsidTr="00FE30C4">
        <w:trPr>
          <w:trHeight w:val="3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Качели двойные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E30C4" w:rsidRDefault="009C7F63" w:rsidP="0097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Пос. Калиновый Ключ, ул.</w:t>
            </w:r>
            <w:r w:rsidR="00FE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Нефтяников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44677D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RPr="00CB4FEB" w:rsidTr="00FE30C4">
        <w:trPr>
          <w:trHeight w:val="3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Диван-Качели</w:t>
            </w:r>
            <w:proofErr w:type="gram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E30C4" w:rsidRDefault="009C7F63" w:rsidP="0097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Пос. Калиновый Ключ, ул.</w:t>
            </w:r>
            <w:r w:rsidR="00FE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Нефтяников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44677D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RPr="00CB4FEB" w:rsidTr="00FE30C4">
        <w:trPr>
          <w:trHeight w:val="4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Песочный дворик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E30C4" w:rsidRDefault="009C7F63" w:rsidP="0097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Пос. Калиновый Ключ, ул.</w:t>
            </w:r>
            <w:r w:rsidR="00FE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Нефтяников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44677D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RPr="00CB4FEB" w:rsidTr="00C07184">
        <w:trPr>
          <w:trHeight w:val="5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Качалка – балансир стационарная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E30C4" w:rsidRDefault="009C7F63" w:rsidP="0097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Пос. Калиновый Ключ, ул.</w:t>
            </w:r>
            <w:r w:rsidR="00FE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Нефтяников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44677D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RPr="00CB4FEB" w:rsidTr="00C07184">
        <w:trPr>
          <w:trHeight w:val="5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«Карапуз»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E30C4" w:rsidRDefault="009C7F63" w:rsidP="0097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Пос. Калиновый Ключ, ул.</w:t>
            </w:r>
            <w:r w:rsidR="00FE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Нефтяников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44677D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RPr="00CB4FEB" w:rsidTr="00FE30C4">
        <w:trPr>
          <w:trHeight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E30C4" w:rsidRDefault="009C7F63" w:rsidP="0097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Пос. Калиновый Ключ, ул.</w:t>
            </w:r>
            <w:r w:rsidR="00FE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Нефтяников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44677D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C07184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Домик-беседка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FE30C4" w:rsidRDefault="009C7F63" w:rsidP="0097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92">
              <w:rPr>
                <w:rFonts w:ascii="Times New Roman" w:hAnsi="Times New Roman" w:cs="Times New Roman"/>
                <w:sz w:val="24"/>
                <w:szCs w:val="24"/>
              </w:rPr>
              <w:t>446523, Самарская область, Сергиевский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Пос. Калиновый Ключ, ул.</w:t>
            </w:r>
            <w:r w:rsidR="00FE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84" w:rsidRPr="00FE30C4">
              <w:rPr>
                <w:rFonts w:ascii="Times New Roman" w:hAnsi="Times New Roman" w:cs="Times New Roman"/>
                <w:sz w:val="24"/>
                <w:szCs w:val="24"/>
              </w:rPr>
              <w:t>Нефтяников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44677D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CB4FEB" w:rsidRDefault="00C07184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184" w:rsidRPr="003E6966" w:rsidRDefault="00C07184" w:rsidP="00E72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953E81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E81">
              <w:rPr>
                <w:rFonts w:ascii="Times New Roman" w:hAnsi="Times New Roman" w:cs="Times New Roman"/>
                <w:sz w:val="24"/>
                <w:szCs w:val="24"/>
              </w:rPr>
              <w:t>Котёл водогрейный "НР-18"-2шт.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953E81" w:rsidRDefault="0053026C" w:rsidP="00473492">
            <w:pPr>
              <w:rPr>
                <w:rFonts w:ascii="Times New Roman" w:hAnsi="Times New Roman" w:cs="Times New Roman"/>
              </w:rPr>
            </w:pPr>
            <w:r w:rsidRPr="00953E81">
              <w:rPr>
                <w:rFonts w:ascii="Times New Roman" w:hAnsi="Times New Roman" w:cs="Times New Roman"/>
              </w:rPr>
              <w:t>Пос. Калиновый Ключ (</w:t>
            </w:r>
            <w:r>
              <w:rPr>
                <w:rFonts w:ascii="Times New Roman" w:hAnsi="Times New Roman" w:cs="Times New Roman"/>
              </w:rPr>
              <w:t xml:space="preserve">в котельной </w:t>
            </w:r>
            <w:proofErr w:type="gramStart"/>
            <w:r w:rsidRPr="00953E81">
              <w:rPr>
                <w:rFonts w:ascii="Times New Roman" w:hAnsi="Times New Roman" w:cs="Times New Roman"/>
              </w:rPr>
              <w:t>р</w:t>
            </w:r>
            <w:proofErr w:type="gramEnd"/>
            <w:r w:rsidRPr="00953E81">
              <w:rPr>
                <w:rFonts w:ascii="Times New Roman" w:hAnsi="Times New Roman" w:cs="Times New Roman"/>
              </w:rPr>
              <w:t>/н 58)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953E81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70C18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C18">
              <w:rPr>
                <w:rFonts w:ascii="Times New Roman" w:hAnsi="Times New Roman" w:cs="Times New Roman"/>
                <w:sz w:val="24"/>
                <w:szCs w:val="24"/>
              </w:rPr>
              <w:t xml:space="preserve">Котёл настенный </w:t>
            </w:r>
            <w:proofErr w:type="spellStart"/>
            <w:r w:rsidRPr="00570C18">
              <w:rPr>
                <w:rFonts w:ascii="Times New Roman" w:hAnsi="Times New Roman" w:cs="Times New Roman"/>
                <w:sz w:val="24"/>
                <w:szCs w:val="24"/>
              </w:rPr>
              <w:t>Navien</w:t>
            </w:r>
            <w:proofErr w:type="spellEnd"/>
            <w:r w:rsidRPr="00570C18">
              <w:rPr>
                <w:rFonts w:ascii="Times New Roman" w:hAnsi="Times New Roman" w:cs="Times New Roman"/>
                <w:sz w:val="24"/>
                <w:szCs w:val="24"/>
              </w:rPr>
              <w:t xml:space="preserve"> Ace-16K </w:t>
            </w:r>
            <w:proofErr w:type="spellStart"/>
            <w:r w:rsidRPr="00570C18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70C18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C18">
              <w:rPr>
                <w:rFonts w:ascii="Times New Roman" w:hAnsi="Times New Roman" w:cs="Times New Roman"/>
                <w:sz w:val="24"/>
                <w:szCs w:val="24"/>
              </w:rPr>
              <w:t>С.Верхняя Орлянка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953E81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70C18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C18">
              <w:rPr>
                <w:rFonts w:ascii="Times New Roman" w:hAnsi="Times New Roman" w:cs="Times New Roman"/>
                <w:sz w:val="24"/>
                <w:szCs w:val="24"/>
              </w:rPr>
              <w:t>Радиатор алюминиевый 500/80 1 секция  LEDEME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570C18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C18">
              <w:rPr>
                <w:rFonts w:ascii="Times New Roman" w:hAnsi="Times New Roman" w:cs="Times New Roman"/>
                <w:sz w:val="24"/>
                <w:szCs w:val="24"/>
              </w:rPr>
              <w:t>С.Верхняя Орлянка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953E81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Детское игровое оборудование:</w:t>
            </w:r>
          </w:p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Скамья на металлических ножках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ерхняя Орлянка, ул.Советская, д.26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Каркас фундамента для карусели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ерхняя Орлянка, ул.Советская, д.26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Качалка-балансир «М»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ерхняя Орлянка, ул.Советская, д.26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Качели на металлических стойках с жесткой подвеской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ерхняя Орлянка, ул.Советская, д.26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ерхняя Орлянка, ул.Советская, д.26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ерхняя Орлянка, ул.Советская, д.26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Теневой навес «Цветочек»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ерхняя Орлянка, ул.Советская, д.26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ерхняя Орлянка, ул.Советская, д.26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Контейнер КРЛ-П 1-30, 1300*300*250 мм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ерхняя Орлянка, ул.Советская, д.2А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 xml:space="preserve">Стол для настольного тенниса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ерхняя Орлянка, ул.Советская,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Сетка для настольного тенниса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ерхняя Орлянка, ул.Советская, д.11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алиновый Ключ, ул. Нефтяников,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алиновый Ключ, ул.Нефтяников,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Песочница "Забава Мини"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алиновый Ключ, ул.Нефтяников,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алиновый Ключ, ул.Нефтяников,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Сиденье резиновое с цепями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алиновый Ключ, ул.Нефтяников,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Качалка балансир "Петушки"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алиновый Ключ, ул.Нефтяников,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Качалка на пружине "Лошадка"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алиновый Ключ, ул.Нефтяников,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Лаз "Вертолет"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алиновый Ключ, ул.Нефтяников,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алиновый Ключ, ул.Нефтяников,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алиновый Ключ, ул.Нефтяников,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алиновый Ключ, ул.Нефтяников,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Калиновый Ключ, ул. Нефтяников,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Default="0053026C" w:rsidP="00473492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  <w:tr w:rsidR="0053026C" w:rsidRPr="00CB4FEB" w:rsidTr="00FE30C4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976D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 xml:space="preserve">Трактор колесный </w:t>
            </w:r>
            <w:proofErr w:type="spellStart"/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AB47A4">
              <w:rPr>
                <w:rFonts w:ascii="Times New Roman" w:hAnsi="Times New Roman" w:cs="Times New Roman"/>
                <w:sz w:val="24"/>
                <w:szCs w:val="24"/>
              </w:rPr>
              <w:t xml:space="preserve"> -82.1.57; модель, № двигателя Д-243 599861; рабочий объем двигателя, см³ 4750,0; </w:t>
            </w:r>
            <w:r w:rsidRPr="00AB4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мощность двигателя, кВт (л.с.) 58,0 (78,91); заводской номер машины, идентификационный номер машины (VIN или PIN) 08102791; тип двигателя: двигатель внутреннего сгорания; вид движителя колесный; цвет машины комбинированный (синий, черный); паспорт самоходной машины RU </w:t>
            </w:r>
            <w:proofErr w:type="gramStart"/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AB47A4">
              <w:rPr>
                <w:rFonts w:ascii="Times New Roman" w:hAnsi="Times New Roman" w:cs="Times New Roman"/>
                <w:sz w:val="24"/>
                <w:szCs w:val="24"/>
              </w:rPr>
              <w:t xml:space="preserve"> 186446 от 06.09.2018</w:t>
            </w:r>
          </w:p>
          <w:p w:rsidR="0053026C" w:rsidRPr="00AB47A4" w:rsidRDefault="0053026C" w:rsidP="004734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4">
              <w:rPr>
                <w:rFonts w:ascii="Times New Roman" w:hAnsi="Times New Roman" w:cs="Times New Roman"/>
                <w:sz w:val="24"/>
                <w:szCs w:val="24"/>
              </w:rPr>
              <w:t>Инв.№ 41012500100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CB57E6" w:rsidP="00CB5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С.Верхняя Орлянка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C6F8A" w:rsidRDefault="0053026C" w:rsidP="00473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CB4FEB" w:rsidRDefault="0053026C" w:rsidP="00C07184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26C" w:rsidRPr="003E6966" w:rsidRDefault="0053026C" w:rsidP="00473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сп Верхняя Орлянка</w:t>
            </w:r>
          </w:p>
        </w:tc>
      </w:tr>
    </w:tbl>
    <w:p w:rsidR="00D17DA1" w:rsidRDefault="00D17DA1">
      <w:bookmarkStart w:id="0" w:name="_GoBack"/>
      <w:bookmarkEnd w:id="0"/>
    </w:p>
    <w:sectPr w:rsidR="00D17DA1" w:rsidSect="00C0718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79B9"/>
    <w:multiLevelType w:val="hybridMultilevel"/>
    <w:tmpl w:val="0E9835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1823"/>
    <w:rsid w:val="000527EE"/>
    <w:rsid w:val="00101141"/>
    <w:rsid w:val="002907AB"/>
    <w:rsid w:val="00297363"/>
    <w:rsid w:val="002E5082"/>
    <w:rsid w:val="003023E2"/>
    <w:rsid w:val="00316978"/>
    <w:rsid w:val="00321411"/>
    <w:rsid w:val="00344517"/>
    <w:rsid w:val="003840F8"/>
    <w:rsid w:val="0044677D"/>
    <w:rsid w:val="004D1814"/>
    <w:rsid w:val="0053026C"/>
    <w:rsid w:val="00544162"/>
    <w:rsid w:val="006B0B58"/>
    <w:rsid w:val="00742E29"/>
    <w:rsid w:val="007C3A44"/>
    <w:rsid w:val="007D3827"/>
    <w:rsid w:val="00830410"/>
    <w:rsid w:val="008A7E9D"/>
    <w:rsid w:val="00956BF2"/>
    <w:rsid w:val="009C7F63"/>
    <w:rsid w:val="00C07184"/>
    <w:rsid w:val="00CB57E6"/>
    <w:rsid w:val="00D17DA1"/>
    <w:rsid w:val="00D4581C"/>
    <w:rsid w:val="00D92E8E"/>
    <w:rsid w:val="00EC1AE9"/>
    <w:rsid w:val="00EF1757"/>
    <w:rsid w:val="00F41823"/>
    <w:rsid w:val="00FE3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8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E508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18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</cp:revision>
  <dcterms:created xsi:type="dcterms:W3CDTF">2015-04-20T05:38:00Z</dcterms:created>
  <dcterms:modified xsi:type="dcterms:W3CDTF">2020-07-16T09:56:00Z</dcterms:modified>
</cp:coreProperties>
</file>